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6" w:rsidRDefault="00055056" w:rsidP="009B33CF">
      <w:pPr>
        <w:spacing w:before="140" w:line="120" w:lineRule="auto"/>
        <w:jc w:val="center"/>
      </w:pPr>
      <w:r>
        <w:object w:dxaOrig="78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>
            <v:imagedata r:id="rId5" o:title="" grayscale="t" bilevel="t"/>
          </v:shape>
          <o:OLEObject Type="Embed" ProgID="PBrush" ShapeID="_x0000_i1025" DrawAspect="Content" ObjectID="_1593432979" r:id="rId6"/>
        </w:object>
      </w: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</w:rPr>
      </w:pP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АДМИНИСТРАЦИЯ  ВОЗНЕСЕНСКОГО</w:t>
      </w:r>
      <w:proofErr w:type="gramEnd"/>
      <w:r>
        <w:rPr>
          <w:b/>
          <w:sz w:val="22"/>
          <w:szCs w:val="22"/>
        </w:rPr>
        <w:t xml:space="preserve">  СЕЛЬСКОГО  ПОСЕЛЕНИЯ</w:t>
      </w: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СОСНОВСКОГО  МУНИЦИПАЛЬНОГО</w:t>
      </w:r>
      <w:proofErr w:type="gramEnd"/>
      <w:r>
        <w:rPr>
          <w:b/>
          <w:sz w:val="22"/>
          <w:szCs w:val="22"/>
        </w:rPr>
        <w:t xml:space="preserve">  РАЙОНА  ЧЕЛЯБИНСКОЙ  ОБЛАСТИ</w:t>
      </w: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</w:rPr>
      </w:pP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55056" w:rsidRDefault="00055056" w:rsidP="00055056">
      <w:pPr>
        <w:pBdr>
          <w:bottom w:val="thinThickSmallGap" w:sz="24" w:space="1" w:color="auto"/>
        </w:pBdr>
        <w:rPr>
          <w:b/>
        </w:rPr>
      </w:pPr>
    </w:p>
    <w:p w:rsidR="00C70C02" w:rsidRPr="00C70C02" w:rsidRDefault="00055056" w:rsidP="00C70C02">
      <w:pPr>
        <w:jc w:val="center"/>
      </w:pPr>
      <w:r>
        <w:t>Российская Федерация, 456505, Челябинская область, Сосновский район, с. Вознесенка, ул.</w:t>
      </w:r>
      <w:r w:rsidR="000619C7">
        <w:t xml:space="preserve"> </w:t>
      </w:r>
      <w:r>
        <w:t>Школьная, 14, тел.</w:t>
      </w:r>
      <w:r w:rsidR="000619C7">
        <w:t xml:space="preserve"> </w:t>
      </w:r>
      <w:r w:rsidR="00C70C02" w:rsidRPr="00C70C02">
        <w:t>8 902 601 52 29</w:t>
      </w:r>
    </w:p>
    <w:p w:rsidR="00055056" w:rsidRDefault="00055056" w:rsidP="00627392">
      <w:pPr>
        <w:jc w:val="center"/>
      </w:pPr>
    </w:p>
    <w:p w:rsidR="00055056" w:rsidRDefault="00055056" w:rsidP="00055056"/>
    <w:p w:rsidR="00055056" w:rsidRDefault="00055056" w:rsidP="00055056">
      <w:r>
        <w:t>с.</w:t>
      </w:r>
      <w:r w:rsidR="00190D0E">
        <w:t xml:space="preserve"> </w:t>
      </w:r>
      <w:r>
        <w:t>Вознесенка</w:t>
      </w:r>
    </w:p>
    <w:p w:rsidR="00055056" w:rsidRPr="00E523A7" w:rsidRDefault="00055056" w:rsidP="00055056">
      <w:proofErr w:type="gramStart"/>
      <w:r w:rsidRPr="00E523A7">
        <w:t>от</w:t>
      </w:r>
      <w:proofErr w:type="gramEnd"/>
      <w:r w:rsidRPr="00E523A7">
        <w:t xml:space="preserve"> </w:t>
      </w:r>
      <w:r w:rsidR="00454294">
        <w:t>1</w:t>
      </w:r>
      <w:r w:rsidR="00C515B0">
        <w:t>7</w:t>
      </w:r>
      <w:r w:rsidRPr="00E523A7">
        <w:t>.</w:t>
      </w:r>
      <w:r w:rsidR="000619C7" w:rsidRPr="00E523A7">
        <w:t>0</w:t>
      </w:r>
      <w:r w:rsidR="008A1A43">
        <w:t>7</w:t>
      </w:r>
      <w:r w:rsidRPr="00E523A7">
        <w:t>.20</w:t>
      </w:r>
      <w:r w:rsidR="000619C7" w:rsidRPr="00E523A7">
        <w:t>1</w:t>
      </w:r>
      <w:r w:rsidR="00475422">
        <w:t>8</w:t>
      </w:r>
      <w:r w:rsidRPr="00E523A7">
        <w:t xml:space="preserve"> года № </w:t>
      </w:r>
      <w:r w:rsidR="00454294">
        <w:t>3</w:t>
      </w:r>
      <w:r w:rsidR="00C515B0">
        <w:t>7</w:t>
      </w:r>
    </w:p>
    <w:p w:rsidR="00055056" w:rsidRDefault="00055056" w:rsidP="00055056"/>
    <w:p w:rsidR="00C022D0" w:rsidRDefault="00C022D0" w:rsidP="00C022D0">
      <w:pPr>
        <w:jc w:val="both"/>
      </w:pPr>
      <w:r>
        <w:t xml:space="preserve">О </w:t>
      </w:r>
      <w:proofErr w:type="gramStart"/>
      <w:r w:rsidR="00475422">
        <w:t>внесении</w:t>
      </w:r>
      <w:r>
        <w:t xml:space="preserve"> </w:t>
      </w:r>
      <w:r w:rsidR="0001471D">
        <w:t xml:space="preserve"> </w:t>
      </w:r>
      <w:r w:rsidR="00C515B0">
        <w:t>изменений</w:t>
      </w:r>
      <w:proofErr w:type="gramEnd"/>
      <w:r w:rsidR="00C515B0">
        <w:t xml:space="preserve"> в муниципальную программу</w:t>
      </w:r>
    </w:p>
    <w:p w:rsidR="00C515B0" w:rsidRDefault="00C515B0" w:rsidP="00C022D0">
      <w:pPr>
        <w:jc w:val="both"/>
      </w:pPr>
      <w:r>
        <w:t>«Формирование современной городской среды»</w:t>
      </w:r>
    </w:p>
    <w:p w:rsidR="00C022D0" w:rsidRDefault="00C022D0" w:rsidP="00C022D0">
      <w:pPr>
        <w:jc w:val="both"/>
      </w:pPr>
    </w:p>
    <w:p w:rsidR="003B7595" w:rsidRDefault="00C022D0" w:rsidP="00475422">
      <w:pPr>
        <w:ind w:firstLine="708"/>
        <w:jc w:val="both"/>
      </w:pPr>
      <w:r>
        <w:t xml:space="preserve">На основании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C515B0">
        <w:t xml:space="preserve">в соответствии с </w:t>
      </w:r>
      <w:r w:rsidR="00C515B0" w:rsidRPr="00C515B0">
        <w:t>Приказ</w:t>
      </w:r>
      <w:r w:rsidR="00C515B0">
        <w:t>ом</w:t>
      </w:r>
      <w:r w:rsidR="00C515B0" w:rsidRPr="00C515B0">
        <w:t xml:space="preserve"> Министерства строительства и жилищно-коммунального хозяйства РФ от 6 апреля 2017 г. № 691/</w:t>
      </w:r>
      <w:proofErr w:type="spellStart"/>
      <w:r w:rsidR="00C515B0" w:rsidRPr="00C515B0">
        <w:t>пр</w:t>
      </w:r>
      <w:proofErr w:type="spellEnd"/>
      <w:r w:rsidR="00C515B0" w:rsidRPr="00C515B0"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годы"</w:t>
      </w:r>
      <w:r w:rsidR="00C515B0">
        <w:t>, Уставом Вознесенского сельского поселения</w:t>
      </w:r>
      <w:r>
        <w:t>,   администрация Вознесенского сельского поселения,</w:t>
      </w:r>
    </w:p>
    <w:p w:rsidR="003B7595" w:rsidRDefault="003B7595" w:rsidP="003B7595">
      <w:pPr>
        <w:jc w:val="both"/>
      </w:pPr>
      <w:r>
        <w:t>П О С Т А Н О В Л Я Е Т:</w:t>
      </w:r>
    </w:p>
    <w:p w:rsidR="00673F60" w:rsidRDefault="00AC2261" w:rsidP="00673F60">
      <w:pPr>
        <w:ind w:firstLine="426"/>
        <w:jc w:val="both"/>
      </w:pPr>
      <w:r>
        <w:t xml:space="preserve">1. </w:t>
      </w:r>
      <w:r w:rsidR="00475422">
        <w:t>Внести</w:t>
      </w:r>
      <w:r w:rsidR="00673F60">
        <w:t xml:space="preserve"> изменения</w:t>
      </w:r>
      <w:r w:rsidR="00475422">
        <w:t xml:space="preserve"> в </w:t>
      </w:r>
      <w:r w:rsidR="00B64782">
        <w:t>муниципальную программу Вознесенского сельского поселения «Формирование современной городской среды»</w:t>
      </w:r>
      <w:r w:rsidR="000D53EA">
        <w:t>, утвержденную Постановлением Администрации Вознесенского с/п № 57 от 28.12.2017</w:t>
      </w:r>
      <w:proofErr w:type="gramStart"/>
      <w:r w:rsidR="000D53EA">
        <w:t>.</w:t>
      </w:r>
      <w:r w:rsidR="00673F60" w:rsidRPr="00673F60">
        <w:t xml:space="preserve"> </w:t>
      </w:r>
      <w:r w:rsidR="00673F60">
        <w:t>на</w:t>
      </w:r>
      <w:proofErr w:type="gramEnd"/>
      <w:r w:rsidR="00673F60">
        <w:t xml:space="preserve"> основании Постановления Правительства Российской Федерации от 30.12.2017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приложение 15 пункта 11 подпунктов «в» и «г»:</w:t>
      </w:r>
    </w:p>
    <w:p w:rsidR="00673F60" w:rsidRDefault="00673F60" w:rsidP="00673F60">
      <w:pPr>
        <w:ind w:firstLine="426"/>
        <w:jc w:val="both"/>
      </w:pPr>
      <w:proofErr w:type="gramStart"/>
      <w:r>
        <w:t>в)</w:t>
      </w:r>
      <w:r>
        <w:tab/>
      </w:r>
      <w:proofErr w:type="gramEnd"/>
      <w: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B64782" w:rsidRDefault="00673F60" w:rsidP="00673F60">
      <w:pPr>
        <w:ind w:firstLine="426"/>
        <w:jc w:val="both"/>
      </w:pPr>
      <w:proofErr w:type="gramStart"/>
      <w:r>
        <w:t>г)</w:t>
      </w:r>
      <w:r>
        <w:tab/>
      </w:r>
      <w:proofErr w:type="gramEnd"/>
      <w: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</w:t>
      </w:r>
    </w:p>
    <w:p w:rsidR="00423AEE" w:rsidRDefault="00454294" w:rsidP="00AC2261">
      <w:pPr>
        <w:ind w:firstLine="426"/>
        <w:jc w:val="both"/>
      </w:pPr>
      <w:r>
        <w:t>2</w:t>
      </w:r>
      <w:r w:rsidR="00AC2261">
        <w:t>.</w:t>
      </w:r>
      <w:r w:rsidR="004B02A2">
        <w:t>Постановление вступает в силу со дня его издания.</w:t>
      </w:r>
    </w:p>
    <w:p w:rsidR="004B02A2" w:rsidRDefault="00454294" w:rsidP="00AC2261">
      <w:pPr>
        <w:ind w:firstLine="426"/>
        <w:jc w:val="both"/>
      </w:pPr>
      <w:r>
        <w:t>3</w:t>
      </w:r>
      <w:r w:rsidR="00475422">
        <w:t xml:space="preserve">. Контроль за исполнением настоящего постановления </w:t>
      </w:r>
      <w:r w:rsidR="00673F60">
        <w:t>оставляю за собой</w:t>
      </w:r>
    </w:p>
    <w:p w:rsidR="000D53EA" w:rsidRDefault="000D53EA" w:rsidP="003A2F13"/>
    <w:p w:rsidR="003A2F13" w:rsidRDefault="003A2F13" w:rsidP="003A2F13">
      <w:bookmarkStart w:id="0" w:name="_GoBack"/>
      <w:bookmarkEnd w:id="0"/>
      <w:r>
        <w:t>Глав</w:t>
      </w:r>
      <w:r w:rsidR="00475422">
        <w:t>а</w:t>
      </w:r>
      <w:r>
        <w:t xml:space="preserve"> Вознесенского с</w:t>
      </w:r>
      <w:r w:rsidR="009A1644">
        <w:t>/</w:t>
      </w:r>
      <w:r>
        <w:t xml:space="preserve">п      </w:t>
      </w:r>
      <w:r w:rsidR="00475422">
        <w:tab/>
      </w:r>
      <w:r w:rsidR="00475422">
        <w:tab/>
      </w:r>
      <w:r w:rsidR="00475422">
        <w:tab/>
      </w:r>
      <w:r w:rsidR="00475422">
        <w:tab/>
      </w:r>
      <w:r w:rsidR="00475422">
        <w:tab/>
      </w:r>
      <w:r w:rsidR="00475422">
        <w:tab/>
      </w:r>
      <w:r w:rsidR="00475422">
        <w:tab/>
      </w:r>
      <w:proofErr w:type="spellStart"/>
      <w:r w:rsidR="00475422">
        <w:t>П</w:t>
      </w:r>
      <w:proofErr w:type="spellEnd"/>
      <w:r w:rsidR="00475422">
        <w:t xml:space="preserve">. Н. </w:t>
      </w:r>
      <w:proofErr w:type="spellStart"/>
      <w:r w:rsidR="00475422">
        <w:t>Ленк</w:t>
      </w:r>
      <w:proofErr w:type="spellEnd"/>
      <w:r>
        <w:t xml:space="preserve">                          </w:t>
      </w:r>
      <w:r>
        <w:tab/>
      </w:r>
      <w:r>
        <w:tab/>
      </w:r>
      <w:r>
        <w:tab/>
      </w:r>
      <w:r w:rsidR="00475422">
        <w:tab/>
      </w:r>
    </w:p>
    <w:sectPr w:rsidR="003A2F13" w:rsidSect="000D53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A87"/>
    <w:multiLevelType w:val="hybridMultilevel"/>
    <w:tmpl w:val="E07EDB8C"/>
    <w:lvl w:ilvl="0" w:tplc="2ECA74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C55367"/>
    <w:multiLevelType w:val="hybridMultilevel"/>
    <w:tmpl w:val="5956BCE4"/>
    <w:lvl w:ilvl="0" w:tplc="F19C90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47B36E6"/>
    <w:multiLevelType w:val="hybridMultilevel"/>
    <w:tmpl w:val="DCF2E82A"/>
    <w:lvl w:ilvl="0" w:tplc="521463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1DF701B"/>
    <w:multiLevelType w:val="hybridMultilevel"/>
    <w:tmpl w:val="2A60EA96"/>
    <w:lvl w:ilvl="0" w:tplc="3EC437B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EB202C"/>
    <w:multiLevelType w:val="hybridMultilevel"/>
    <w:tmpl w:val="0B5C05C2"/>
    <w:lvl w:ilvl="0" w:tplc="4FA4C9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9E7032B"/>
    <w:multiLevelType w:val="multilevel"/>
    <w:tmpl w:val="86B8E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6CD86BF5"/>
    <w:multiLevelType w:val="hybridMultilevel"/>
    <w:tmpl w:val="CF849E9E"/>
    <w:lvl w:ilvl="0" w:tplc="843446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CC84786"/>
    <w:multiLevelType w:val="hybridMultilevel"/>
    <w:tmpl w:val="50C06740"/>
    <w:lvl w:ilvl="0" w:tplc="9C9231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056"/>
    <w:rsid w:val="0001471D"/>
    <w:rsid w:val="00055056"/>
    <w:rsid w:val="000619C7"/>
    <w:rsid w:val="000B7402"/>
    <w:rsid w:val="000D53EA"/>
    <w:rsid w:val="00130A2D"/>
    <w:rsid w:val="00153C7E"/>
    <w:rsid w:val="00190D0E"/>
    <w:rsid w:val="001F58F1"/>
    <w:rsid w:val="002059A6"/>
    <w:rsid w:val="00234BF5"/>
    <w:rsid w:val="00245FDC"/>
    <w:rsid w:val="00263375"/>
    <w:rsid w:val="00276CD4"/>
    <w:rsid w:val="0028362E"/>
    <w:rsid w:val="0028539D"/>
    <w:rsid w:val="002C6470"/>
    <w:rsid w:val="0032486B"/>
    <w:rsid w:val="00332F20"/>
    <w:rsid w:val="003446C6"/>
    <w:rsid w:val="00376E89"/>
    <w:rsid w:val="003A2F13"/>
    <w:rsid w:val="003B7595"/>
    <w:rsid w:val="003E1E76"/>
    <w:rsid w:val="003F24BE"/>
    <w:rsid w:val="00417F2F"/>
    <w:rsid w:val="00423AEE"/>
    <w:rsid w:val="00454294"/>
    <w:rsid w:val="00475422"/>
    <w:rsid w:val="004B02A2"/>
    <w:rsid w:val="004B4012"/>
    <w:rsid w:val="004C5656"/>
    <w:rsid w:val="0051748D"/>
    <w:rsid w:val="005445B1"/>
    <w:rsid w:val="005575C1"/>
    <w:rsid w:val="00560E0D"/>
    <w:rsid w:val="00574C96"/>
    <w:rsid w:val="005A2378"/>
    <w:rsid w:val="00606F89"/>
    <w:rsid w:val="00627392"/>
    <w:rsid w:val="00633606"/>
    <w:rsid w:val="00673F60"/>
    <w:rsid w:val="00691CE3"/>
    <w:rsid w:val="006A5F84"/>
    <w:rsid w:val="006F14C7"/>
    <w:rsid w:val="006F1C98"/>
    <w:rsid w:val="00741599"/>
    <w:rsid w:val="00756B33"/>
    <w:rsid w:val="00764BE1"/>
    <w:rsid w:val="007737D2"/>
    <w:rsid w:val="00776D30"/>
    <w:rsid w:val="007836FF"/>
    <w:rsid w:val="007846A9"/>
    <w:rsid w:val="00795561"/>
    <w:rsid w:val="007C5599"/>
    <w:rsid w:val="007C6611"/>
    <w:rsid w:val="008025AB"/>
    <w:rsid w:val="00812B3C"/>
    <w:rsid w:val="00845567"/>
    <w:rsid w:val="008905F1"/>
    <w:rsid w:val="008A1A43"/>
    <w:rsid w:val="008A33C4"/>
    <w:rsid w:val="0090548B"/>
    <w:rsid w:val="009A1644"/>
    <w:rsid w:val="009A3081"/>
    <w:rsid w:val="009B33CF"/>
    <w:rsid w:val="009B77EF"/>
    <w:rsid w:val="00A41149"/>
    <w:rsid w:val="00A435E4"/>
    <w:rsid w:val="00A65DC1"/>
    <w:rsid w:val="00A85761"/>
    <w:rsid w:val="00A86E7E"/>
    <w:rsid w:val="00AC2261"/>
    <w:rsid w:val="00AC7F70"/>
    <w:rsid w:val="00AD3210"/>
    <w:rsid w:val="00AF092A"/>
    <w:rsid w:val="00B20D74"/>
    <w:rsid w:val="00B53062"/>
    <w:rsid w:val="00B64782"/>
    <w:rsid w:val="00B67123"/>
    <w:rsid w:val="00BC2C13"/>
    <w:rsid w:val="00BD0A95"/>
    <w:rsid w:val="00BD4EC0"/>
    <w:rsid w:val="00BD62CC"/>
    <w:rsid w:val="00C022D0"/>
    <w:rsid w:val="00C301E1"/>
    <w:rsid w:val="00C343BD"/>
    <w:rsid w:val="00C43AC2"/>
    <w:rsid w:val="00C515B0"/>
    <w:rsid w:val="00C550B7"/>
    <w:rsid w:val="00C70C02"/>
    <w:rsid w:val="00C721E2"/>
    <w:rsid w:val="00C90310"/>
    <w:rsid w:val="00CA34DC"/>
    <w:rsid w:val="00CA3BD3"/>
    <w:rsid w:val="00CE0A72"/>
    <w:rsid w:val="00CF1F2A"/>
    <w:rsid w:val="00D25744"/>
    <w:rsid w:val="00E115C7"/>
    <w:rsid w:val="00E45BD0"/>
    <w:rsid w:val="00E478BE"/>
    <w:rsid w:val="00E523A7"/>
    <w:rsid w:val="00E536CB"/>
    <w:rsid w:val="00E6303D"/>
    <w:rsid w:val="00EE413E"/>
    <w:rsid w:val="00F10911"/>
    <w:rsid w:val="00F125A5"/>
    <w:rsid w:val="00F20F4A"/>
    <w:rsid w:val="00F97B94"/>
    <w:rsid w:val="00FB2810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E9742-39D6-4A64-B45D-8310AEFB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6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Ирина Алексеевна</cp:lastModifiedBy>
  <cp:revision>62</cp:revision>
  <cp:lastPrinted>2018-07-18T08:22:00Z</cp:lastPrinted>
  <dcterms:created xsi:type="dcterms:W3CDTF">2014-09-30T10:31:00Z</dcterms:created>
  <dcterms:modified xsi:type="dcterms:W3CDTF">2018-07-18T10:30:00Z</dcterms:modified>
</cp:coreProperties>
</file>